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7755B" w14:textId="77777777" w:rsidR="0024413F" w:rsidRPr="0024413F" w:rsidRDefault="0024413F" w:rsidP="0024413F">
      <w:pPr>
        <w:shd w:val="clear" w:color="auto" w:fill="FFFFFF"/>
        <w:spacing w:after="100" w:afterAutospacing="1"/>
        <w:jc w:val="center"/>
        <w:outlineLvl w:val="0"/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</w:pPr>
      <w:r w:rsidRPr="0024413F">
        <w:rPr>
          <w:rFonts w:ascii="Arial" w:eastAsia="Times New Roman" w:hAnsi="Arial" w:cs="Arial"/>
          <w:b/>
          <w:bCs/>
          <w:color w:val="212529"/>
          <w:kern w:val="36"/>
          <w:sz w:val="48"/>
          <w:szCs w:val="48"/>
          <w:lang w:eastAsia="ru-RU"/>
        </w:rPr>
        <w:t>В Приморье завершается прием заявок на грант для бизнеса на развитие своего дела</w:t>
      </w:r>
    </w:p>
    <w:p w14:paraId="2FEE2FB1" w14:textId="77777777" w:rsidR="0024413F" w:rsidRPr="0024413F" w:rsidRDefault="0024413F" w:rsidP="0024413F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24413F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210F57" wp14:editId="61EEDF2D">
            <wp:extent cx="2657475" cy="1488186"/>
            <wp:effectExtent l="0" t="0" r="0" b="0"/>
            <wp:docPr id="2" name="Рисунок 2" descr="В Приморье завершается прием заявок на грант для бизнеса на развитие своего де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В Приморье завершается прием заявок на грант для бизнеса на развитие своего дел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5901" cy="149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A86B45" w14:textId="77777777" w:rsidR="0024413F" w:rsidRPr="0024413F" w:rsidRDefault="0024413F" w:rsidP="0024413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13F">
        <w:rPr>
          <w:rFonts w:eastAsia="Times New Roman" w:cs="Times New Roman"/>
          <w:b/>
          <w:bCs/>
          <w:sz w:val="24"/>
          <w:szCs w:val="24"/>
          <w:lang w:eastAsia="ru-RU"/>
        </w:rPr>
        <w:t>В пятницу, 3 сентября, завершится прием заявок от социального бизнеса из Приморья на получение гранта до 500 тыс. рублей. Принять участие в конкурсе могут предприниматели, которые вошли в реестр социальных предприятий и прошли акселератор «Бизнес от сердца». Потратить средства можно на оплату коммунальных платежей, продвижение в Интернете и другие цели.</w:t>
      </w:r>
    </w:p>
    <w:p w14:paraId="5B282B54" w14:textId="77777777" w:rsidR="0024413F" w:rsidRPr="0024413F" w:rsidRDefault="0024413F" w:rsidP="0024413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13F">
        <w:rPr>
          <w:rFonts w:eastAsia="Times New Roman" w:cs="Times New Roman"/>
          <w:sz w:val="24"/>
          <w:szCs w:val="24"/>
          <w:lang w:eastAsia="ru-RU"/>
        </w:rPr>
        <w:t>Самыми популярными целями, на которые предприниматели планируют потратить средства гранта, стали аренда и ремонт помещений, а также закупка оргтехники и стройматериалов.</w:t>
      </w:r>
    </w:p>
    <w:p w14:paraId="2F13199F" w14:textId="77777777" w:rsidR="0024413F" w:rsidRPr="0024413F" w:rsidRDefault="0024413F" w:rsidP="0024413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13F">
        <w:rPr>
          <w:rFonts w:eastAsia="Times New Roman" w:cs="Times New Roman"/>
          <w:sz w:val="24"/>
          <w:szCs w:val="24"/>
          <w:lang w:eastAsia="ru-RU"/>
        </w:rPr>
        <w:t xml:space="preserve">Участие в конкурсе на грант подразумевает не менее 50% </w:t>
      </w:r>
      <w:proofErr w:type="spellStart"/>
      <w:r w:rsidRPr="0024413F">
        <w:rPr>
          <w:rFonts w:eastAsia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24413F">
        <w:rPr>
          <w:rFonts w:eastAsia="Times New Roman" w:cs="Times New Roman"/>
          <w:sz w:val="24"/>
          <w:szCs w:val="24"/>
          <w:lang w:eastAsia="ru-RU"/>
        </w:rPr>
        <w:t xml:space="preserve"> со стороны бизнеса. При подаче заявки предприниматель должен указать долю собственных средств, которую он планирует внести в подаваемый проект: если он планирует получить максимальную сумму в 500 тыс. рублей, то и доля его средств в проекте должна составлять не менее 500 тыс. рублей.</w:t>
      </w:r>
    </w:p>
    <w:p w14:paraId="0ACAB604" w14:textId="77777777" w:rsidR="0024413F" w:rsidRPr="0024413F" w:rsidRDefault="0024413F" w:rsidP="0024413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13F">
        <w:rPr>
          <w:rFonts w:eastAsia="Times New Roman" w:cs="Times New Roman"/>
          <w:sz w:val="24"/>
          <w:szCs w:val="24"/>
          <w:lang w:eastAsia="ru-RU"/>
        </w:rPr>
        <w:t>«Расписать, на что пойдут собственные средства и средства гранта, можно в предварительной смете проекта, которая входит в пакет документов. Всего же для участия в конкурсе предпринимателю надо подать 5 документов: помимо сметы это, собственно, заявка, описание проекта и его презентация, а также гарантийное обязательство», — рассказала руководитель Центра инноваций социальной сфера (ЦИСС, подразделение центра «Мой бизнес») Ольга Кудинова.</w:t>
      </w:r>
    </w:p>
    <w:p w14:paraId="1DB57559" w14:textId="77777777" w:rsidR="0024413F" w:rsidRPr="0024413F" w:rsidRDefault="0024413F" w:rsidP="0024413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13F">
        <w:rPr>
          <w:rFonts w:eastAsia="Times New Roman" w:cs="Times New Roman"/>
          <w:sz w:val="24"/>
          <w:szCs w:val="24"/>
          <w:lang w:eastAsia="ru-RU"/>
        </w:rPr>
        <w:t xml:space="preserve">Батутный парк </w:t>
      </w:r>
      <w:proofErr w:type="spellStart"/>
      <w:r w:rsidRPr="0024413F">
        <w:rPr>
          <w:rFonts w:eastAsia="Times New Roman" w:cs="Times New Roman"/>
          <w:sz w:val="24"/>
          <w:szCs w:val="24"/>
          <w:lang w:eastAsia="ru-RU"/>
        </w:rPr>
        <w:t>JumpTown</w:t>
      </w:r>
      <w:proofErr w:type="spellEnd"/>
      <w:r w:rsidRPr="0024413F">
        <w:rPr>
          <w:rFonts w:eastAsia="Times New Roman" w:cs="Times New Roman"/>
          <w:sz w:val="24"/>
          <w:szCs w:val="24"/>
          <w:lang w:eastAsia="ru-RU"/>
        </w:rPr>
        <w:t xml:space="preserve"> с 2016 года принимает у себя детей из многодетных семей и с особенностями развития. В апреле специалисты компании приняли участие в акселераторе «Бизнес от сердца», где им рассказали про возможность получить грант до на развитие своего дела. Заявку на конкурс подавали с основной целью отремонтировать помещение парка.</w:t>
      </w:r>
    </w:p>
    <w:p w14:paraId="55638C28" w14:textId="77777777" w:rsidR="0024413F" w:rsidRPr="0024413F" w:rsidRDefault="0024413F" w:rsidP="0024413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13F">
        <w:rPr>
          <w:rFonts w:eastAsia="Times New Roman" w:cs="Times New Roman"/>
          <w:sz w:val="24"/>
          <w:szCs w:val="24"/>
          <w:lang w:eastAsia="ru-RU"/>
        </w:rPr>
        <w:t xml:space="preserve">«Мы неожиданно для себя выяснили, что социальные предприниматели получают от государства даже больше поддержки, чем обычный бизнес. С самого начала не сомневалась в доступности этого гранта. Собрать пакет документов оказалось несложно, особенно если они все есть на руках. Помимо ремонта хотим купить на грант оборудование и модернизировать сайт», — рассказала управляющая батутного парка </w:t>
      </w:r>
      <w:proofErr w:type="spellStart"/>
      <w:r w:rsidRPr="0024413F">
        <w:rPr>
          <w:rFonts w:eastAsia="Times New Roman" w:cs="Times New Roman"/>
          <w:sz w:val="24"/>
          <w:szCs w:val="24"/>
          <w:lang w:eastAsia="ru-RU"/>
        </w:rPr>
        <w:t>JumpTown</w:t>
      </w:r>
      <w:proofErr w:type="spellEnd"/>
      <w:r w:rsidRPr="0024413F">
        <w:rPr>
          <w:rFonts w:eastAsia="Times New Roman" w:cs="Times New Roman"/>
          <w:sz w:val="24"/>
          <w:szCs w:val="24"/>
          <w:lang w:eastAsia="ru-RU"/>
        </w:rPr>
        <w:t xml:space="preserve"> Полина Новик-Качан.</w:t>
      </w:r>
    </w:p>
    <w:p w14:paraId="6704B68B" w14:textId="77777777" w:rsidR="0024413F" w:rsidRPr="0024413F" w:rsidRDefault="0024413F" w:rsidP="0024413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13F">
        <w:rPr>
          <w:rFonts w:eastAsia="Times New Roman" w:cs="Times New Roman"/>
          <w:sz w:val="24"/>
          <w:szCs w:val="24"/>
          <w:lang w:eastAsia="ru-RU"/>
        </w:rPr>
        <w:t>Потратить средства гранта предпринимателю необходимо до 31 декабря.</w:t>
      </w:r>
    </w:p>
    <w:p w14:paraId="3ADBCE6F" w14:textId="77777777" w:rsidR="0024413F" w:rsidRPr="0024413F" w:rsidRDefault="0024413F" w:rsidP="0024413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13F">
        <w:rPr>
          <w:rFonts w:eastAsia="Times New Roman" w:cs="Times New Roman"/>
          <w:sz w:val="24"/>
          <w:szCs w:val="24"/>
          <w:lang w:eastAsia="ru-RU"/>
        </w:rPr>
        <w:lastRenderedPageBreak/>
        <w:t>Напомним, что Центр инноваций социальной сферы оказывает поддержку предпринимателям по формированию пакета документов для получения гранта по телефону: 8 (423) 279-59-09. С Порядком, условиями, требованиями и перечнем документов на получение гранта можно ознакомиться на странице министерства экономического развития Приморского края </w:t>
      </w:r>
      <w:hyperlink r:id="rId6" w:history="1">
        <w:r w:rsidRPr="0024413F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по ссылке</w:t>
        </w:r>
      </w:hyperlink>
      <w:r w:rsidRPr="0024413F">
        <w:rPr>
          <w:rFonts w:eastAsia="Times New Roman" w:cs="Times New Roman"/>
          <w:sz w:val="24"/>
          <w:szCs w:val="24"/>
          <w:lang w:eastAsia="ru-RU"/>
        </w:rPr>
        <w:t> или по телефону 8 (423) 220 86 41.</w:t>
      </w:r>
    </w:p>
    <w:p w14:paraId="1D8B4D4C" w14:textId="77777777" w:rsidR="0024413F" w:rsidRPr="0024413F" w:rsidRDefault="0024413F" w:rsidP="0024413F">
      <w:pPr>
        <w:spacing w:after="100" w:afterAutospacing="1"/>
        <w:ind w:firstLine="709"/>
        <w:jc w:val="both"/>
        <w:rPr>
          <w:rFonts w:eastAsia="Times New Roman" w:cs="Times New Roman"/>
          <w:sz w:val="24"/>
          <w:szCs w:val="24"/>
          <w:lang w:eastAsia="ru-RU"/>
        </w:rPr>
      </w:pPr>
      <w:r w:rsidRPr="0024413F">
        <w:rPr>
          <w:rFonts w:eastAsia="Times New Roman" w:cs="Times New Roman"/>
          <w:sz w:val="24"/>
          <w:szCs w:val="24"/>
          <w:lang w:eastAsia="ru-RU"/>
        </w:rPr>
        <w:t>Подробную информацию про образовательные мероприятия центра «Мой бизнес» можно уточнить по телефону: 8 (423) 279-59-09. Отметим, что поддержка социальных предпринимателей в Приморье, является одним из ключевых направлений работы центра «Мой бизнес» в рамках </w:t>
      </w:r>
      <w:hyperlink r:id="rId7" w:history="1">
        <w:r w:rsidRPr="0024413F">
          <w:rPr>
            <w:rFonts w:eastAsia="Times New Roman" w:cs="Times New Roman"/>
            <w:color w:val="007BFF"/>
            <w:sz w:val="24"/>
            <w:szCs w:val="24"/>
            <w:u w:val="single"/>
            <w:lang w:eastAsia="ru-RU"/>
          </w:rPr>
          <w:t>национального проекта «МСП и поддержка индивидуальной предпринимательской инициативы»</w:t>
        </w:r>
      </w:hyperlink>
      <w:r w:rsidRPr="0024413F">
        <w:rPr>
          <w:rFonts w:eastAsia="Times New Roman" w:cs="Times New Roman"/>
          <w:sz w:val="24"/>
          <w:szCs w:val="24"/>
          <w:lang w:eastAsia="ru-RU"/>
        </w:rPr>
        <w:t>, а также частью большого комплекса мероприятий по улучшению инвестиционного климата в регионе.</w:t>
      </w:r>
    </w:p>
    <w:p w14:paraId="1D2AD0AF" w14:textId="5206FD47" w:rsidR="00F12C76" w:rsidRPr="0024413F" w:rsidRDefault="00F12C76" w:rsidP="0024413F">
      <w:pPr>
        <w:ind w:firstLine="709"/>
        <w:jc w:val="both"/>
      </w:pPr>
    </w:p>
    <w:sectPr w:rsidR="00F12C76" w:rsidRPr="0024413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3115A"/>
    <w:multiLevelType w:val="multilevel"/>
    <w:tmpl w:val="B6EC2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E9D5233"/>
    <w:multiLevelType w:val="multilevel"/>
    <w:tmpl w:val="8C88E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477687"/>
    <w:multiLevelType w:val="multilevel"/>
    <w:tmpl w:val="E1F6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959"/>
    <w:rsid w:val="0024413F"/>
    <w:rsid w:val="006C0B77"/>
    <w:rsid w:val="008242FF"/>
    <w:rsid w:val="00870751"/>
    <w:rsid w:val="00922C48"/>
    <w:rsid w:val="00B915B7"/>
    <w:rsid w:val="00B93959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5CE18"/>
  <w15:chartTrackingRefBased/>
  <w15:docId w15:val="{8B24FAF5-21D8-484C-9511-9C6050A9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35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87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5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3088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25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672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515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50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60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9102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83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495699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61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85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rimorsky.ru/regionalnye-proekty/msp-i-podderzhka-individualnoy-predprinimatelskoy-initsiativ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orsky.ru/authorities/executive-agencies/departments/economics/smb-and-competition/granty-sots-predpriyatiya.php?clear_cache=Y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497</Words>
  <Characters>2836</Characters>
  <Application>Microsoft Office Word</Application>
  <DocSecurity>0</DocSecurity>
  <Lines>23</Lines>
  <Paragraphs>6</Paragraphs>
  <ScaleCrop>false</ScaleCrop>
  <Company/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2021-09-01T06:12:00Z</dcterms:created>
  <dcterms:modified xsi:type="dcterms:W3CDTF">2021-09-01T06:12:00Z</dcterms:modified>
</cp:coreProperties>
</file>